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2D9B7" w14:textId="5C1A77BF" w:rsidR="00D47F7C" w:rsidRDefault="00D47F7C" w:rsidP="00142AC4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  <w:sz w:val="36"/>
          <w:szCs w:val="36"/>
          <w:lang w:val="en-GB"/>
        </w:rPr>
      </w:pPr>
      <w:r>
        <w:rPr>
          <w:noProof/>
        </w:rPr>
        <w:drawing>
          <wp:inline distT="0" distB="0" distL="0" distR="0" wp14:anchorId="7E70C8FA" wp14:editId="62D8D946">
            <wp:extent cx="5727700" cy="1920240"/>
            <wp:effectExtent l="0" t="0" r="0" b="0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37B5E0" w14:textId="3698A165" w:rsidR="00142AC4" w:rsidRPr="00142AC4" w:rsidRDefault="007C4DBA" w:rsidP="00142AC4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  <w:sz w:val="36"/>
          <w:szCs w:val="36"/>
          <w:lang w:val="en-GB"/>
        </w:rPr>
      </w:pPr>
      <w:r>
        <w:rPr>
          <w:rFonts w:ascii="Calibri" w:hAnsi="Calibri" w:cs="Calibri"/>
          <w:b/>
          <w:color w:val="000000"/>
          <w:sz w:val="36"/>
          <w:szCs w:val="36"/>
          <w:lang w:val="en-GB"/>
        </w:rPr>
        <w:t>Privacy Notice</w:t>
      </w:r>
      <w:r w:rsidR="00142AC4" w:rsidRPr="00142AC4">
        <w:rPr>
          <w:rFonts w:ascii="Calibri" w:hAnsi="Calibri" w:cs="Calibri"/>
          <w:b/>
          <w:color w:val="000000"/>
          <w:sz w:val="36"/>
          <w:szCs w:val="36"/>
          <w:lang w:val="en-GB"/>
        </w:rPr>
        <w:t xml:space="preserve"> </w:t>
      </w:r>
    </w:p>
    <w:p w14:paraId="7637B5E1" w14:textId="77777777" w:rsidR="00142AC4" w:rsidRDefault="00142AC4" w:rsidP="00142AC4">
      <w:pPr>
        <w:pStyle w:val="ListParagraph"/>
        <w:autoSpaceDE w:val="0"/>
        <w:autoSpaceDN w:val="0"/>
        <w:adjustRightInd w:val="0"/>
        <w:rPr>
          <w:rFonts w:ascii="Calibri" w:hAnsi="Calibri" w:cs="Calibri"/>
          <w:color w:val="000000"/>
          <w:lang w:val="en-GB"/>
        </w:rPr>
      </w:pPr>
    </w:p>
    <w:p w14:paraId="7637B5E2" w14:textId="77777777" w:rsidR="00AC5644" w:rsidRPr="00A25E90" w:rsidRDefault="00AC5644" w:rsidP="00AC5644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val="en-GB"/>
        </w:rPr>
      </w:pPr>
      <w:r w:rsidRPr="00A25E90">
        <w:rPr>
          <w:rFonts w:ascii="Calibri" w:hAnsi="Calibri" w:cs="Calibri"/>
          <w:color w:val="000000"/>
          <w:sz w:val="22"/>
          <w:szCs w:val="22"/>
          <w:lang w:val="en-GB"/>
        </w:rPr>
        <w:t xml:space="preserve">New Life Therapy </w:t>
      </w:r>
      <w:r w:rsidR="00C910A4" w:rsidRPr="00A25E90">
        <w:rPr>
          <w:rFonts w:ascii="Calibri" w:hAnsi="Calibri" w:cs="Calibri"/>
          <w:color w:val="000000"/>
          <w:sz w:val="22"/>
          <w:szCs w:val="22"/>
          <w:lang w:val="en-GB"/>
        </w:rPr>
        <w:t>is a counselling service that</w:t>
      </w:r>
      <w:r w:rsidRPr="00A25E90">
        <w:rPr>
          <w:rFonts w:ascii="Calibri" w:hAnsi="Calibri" w:cs="Calibri"/>
          <w:color w:val="000000"/>
          <w:sz w:val="22"/>
          <w:szCs w:val="22"/>
          <w:lang w:val="en-GB"/>
        </w:rPr>
        <w:t xml:space="preserve"> is owned and managed by the sole trader, Sherene Ch</w:t>
      </w:r>
      <w:r w:rsidR="0086773A" w:rsidRPr="00A25E90">
        <w:rPr>
          <w:rFonts w:ascii="Calibri" w:hAnsi="Calibri" w:cs="Calibri"/>
          <w:color w:val="000000"/>
          <w:sz w:val="22"/>
          <w:szCs w:val="22"/>
          <w:lang w:val="en-GB"/>
        </w:rPr>
        <w:t>arles who is</w:t>
      </w:r>
      <w:r w:rsidRPr="00A25E90">
        <w:rPr>
          <w:rFonts w:ascii="Calibri" w:hAnsi="Calibri" w:cs="Calibri"/>
          <w:color w:val="000000"/>
          <w:sz w:val="22"/>
          <w:szCs w:val="22"/>
          <w:lang w:val="en-GB"/>
        </w:rPr>
        <w:t xml:space="preserve"> the data controller of personal information for the purposes of the General Data Protection Regulation (GDPR) and the Data Protection Act 2018</w:t>
      </w:r>
      <w:r w:rsidR="0086773A" w:rsidRPr="00A25E90">
        <w:rPr>
          <w:rFonts w:ascii="Calibri" w:hAnsi="Calibri" w:cs="Calibri"/>
          <w:color w:val="000000"/>
          <w:sz w:val="22"/>
          <w:szCs w:val="22"/>
          <w:lang w:val="en-GB"/>
        </w:rPr>
        <w:t xml:space="preserve">. Sherene </w:t>
      </w:r>
      <w:r w:rsidRPr="00A25E90">
        <w:rPr>
          <w:rFonts w:ascii="Calibri" w:hAnsi="Calibri" w:cs="Calibri"/>
          <w:color w:val="000000"/>
          <w:sz w:val="22"/>
          <w:szCs w:val="22"/>
          <w:lang w:val="en-GB"/>
        </w:rPr>
        <w:t>has the responsibility of deciding how y</w:t>
      </w:r>
      <w:r w:rsidR="005B2E24">
        <w:rPr>
          <w:rFonts w:ascii="Calibri" w:hAnsi="Calibri" w:cs="Calibri"/>
          <w:color w:val="000000"/>
          <w:sz w:val="22"/>
          <w:szCs w:val="22"/>
          <w:lang w:val="en-GB"/>
        </w:rPr>
        <w:t>our personal data is processed.</w:t>
      </w:r>
    </w:p>
    <w:p w14:paraId="7637B5E3" w14:textId="77777777" w:rsidR="00067405" w:rsidRPr="00A25E90" w:rsidRDefault="00067405" w:rsidP="00067405">
      <w:pPr>
        <w:autoSpaceDE w:val="0"/>
        <w:autoSpaceDN w:val="0"/>
        <w:adjustRightInd w:val="0"/>
        <w:rPr>
          <w:rFonts w:ascii="Calibri" w:hAnsi="Calibri" w:cs="Calibri"/>
          <w:color w:val="CCCF7A"/>
          <w:sz w:val="22"/>
          <w:szCs w:val="22"/>
          <w:lang w:val="en-GB"/>
        </w:rPr>
      </w:pPr>
    </w:p>
    <w:p w14:paraId="7637B5E4" w14:textId="77777777" w:rsidR="00075798" w:rsidRPr="00A25E90" w:rsidRDefault="0086773A" w:rsidP="00142AC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val="en-GB"/>
        </w:rPr>
      </w:pPr>
      <w:r w:rsidRPr="00A25E90">
        <w:rPr>
          <w:rFonts w:ascii="Calibri" w:hAnsi="Calibri" w:cs="Calibri"/>
          <w:color w:val="000000"/>
          <w:sz w:val="22"/>
          <w:szCs w:val="22"/>
          <w:lang w:val="en-GB"/>
        </w:rPr>
        <w:t>Sherene</w:t>
      </w:r>
      <w:r w:rsidR="00067405" w:rsidRPr="00A25E90">
        <w:rPr>
          <w:rFonts w:ascii="Calibri" w:hAnsi="Calibri" w:cs="Calibri"/>
          <w:color w:val="000000"/>
          <w:sz w:val="22"/>
          <w:szCs w:val="22"/>
          <w:lang w:val="en-GB"/>
        </w:rPr>
        <w:t xml:space="preserve"> is required by professional standards to have a professional clinical supervisor for work. No identifiable information is s</w:t>
      </w:r>
      <w:r w:rsidR="00B961DC">
        <w:rPr>
          <w:rFonts w:ascii="Calibri" w:hAnsi="Calibri" w:cs="Calibri"/>
          <w:color w:val="000000"/>
          <w:sz w:val="22"/>
          <w:szCs w:val="22"/>
          <w:lang w:val="en-GB"/>
        </w:rPr>
        <w:t>hared with the Supervisor. Both</w:t>
      </w:r>
      <w:r w:rsidR="009E1840" w:rsidRPr="00A25E90">
        <w:rPr>
          <w:rFonts w:ascii="Calibri" w:hAnsi="Calibri" w:cs="Calibri"/>
          <w:color w:val="000000"/>
          <w:sz w:val="22"/>
          <w:szCs w:val="22"/>
          <w:lang w:val="en-GB"/>
        </w:rPr>
        <w:t xml:space="preserve"> </w:t>
      </w:r>
      <w:r w:rsidRPr="00A25E90">
        <w:rPr>
          <w:rFonts w:ascii="Calibri" w:hAnsi="Calibri" w:cs="Calibri"/>
          <w:color w:val="000000"/>
          <w:sz w:val="22"/>
          <w:szCs w:val="22"/>
          <w:lang w:val="en-GB"/>
        </w:rPr>
        <w:t xml:space="preserve">Sherene </w:t>
      </w:r>
      <w:r w:rsidR="009E1840" w:rsidRPr="00A25E90">
        <w:rPr>
          <w:rFonts w:ascii="Calibri" w:hAnsi="Calibri" w:cs="Calibri"/>
          <w:color w:val="000000"/>
          <w:sz w:val="22"/>
          <w:szCs w:val="22"/>
          <w:lang w:val="en-GB"/>
        </w:rPr>
        <w:t xml:space="preserve">and </w:t>
      </w:r>
      <w:r w:rsidRPr="00A25E90">
        <w:rPr>
          <w:rFonts w:ascii="Calibri" w:hAnsi="Calibri" w:cs="Calibri"/>
          <w:color w:val="000000"/>
          <w:sz w:val="22"/>
          <w:szCs w:val="22"/>
          <w:lang w:val="en-GB"/>
        </w:rPr>
        <w:t>her</w:t>
      </w:r>
      <w:r w:rsidR="00B961DC">
        <w:rPr>
          <w:rFonts w:ascii="Calibri" w:hAnsi="Calibri" w:cs="Calibri"/>
          <w:color w:val="000000"/>
          <w:sz w:val="22"/>
          <w:szCs w:val="22"/>
          <w:lang w:val="en-GB"/>
        </w:rPr>
        <w:t xml:space="preserve"> Supervisor are </w:t>
      </w:r>
      <w:r w:rsidR="00067405" w:rsidRPr="00A25E90">
        <w:rPr>
          <w:rFonts w:ascii="Calibri" w:hAnsi="Calibri" w:cs="Calibri"/>
          <w:color w:val="000000"/>
          <w:sz w:val="22"/>
          <w:szCs w:val="22"/>
          <w:lang w:val="en-GB"/>
        </w:rPr>
        <w:t>members of a Professional Association</w:t>
      </w:r>
      <w:r w:rsidR="009E1840" w:rsidRPr="00A25E90">
        <w:rPr>
          <w:rFonts w:ascii="Calibri" w:hAnsi="Calibri" w:cs="Calibri"/>
          <w:color w:val="000000"/>
          <w:sz w:val="22"/>
          <w:szCs w:val="22"/>
          <w:lang w:val="en-GB"/>
        </w:rPr>
        <w:t xml:space="preserve"> </w:t>
      </w:r>
      <w:r w:rsidR="00067405" w:rsidRPr="00A25E90">
        <w:rPr>
          <w:rFonts w:ascii="Calibri" w:hAnsi="Calibri" w:cs="Calibri"/>
          <w:color w:val="000000"/>
          <w:sz w:val="22"/>
          <w:szCs w:val="22"/>
          <w:lang w:val="en-GB"/>
        </w:rPr>
        <w:t>with an enforceable code of ethics.</w:t>
      </w:r>
    </w:p>
    <w:p w14:paraId="7637B5E5" w14:textId="77777777" w:rsidR="00067405" w:rsidRPr="00A25E90" w:rsidRDefault="00067405" w:rsidP="009E1840">
      <w:pPr>
        <w:rPr>
          <w:rFonts w:ascii="Calibri" w:hAnsi="Calibri" w:cs="Calibri"/>
          <w:color w:val="000000"/>
          <w:sz w:val="22"/>
          <w:szCs w:val="22"/>
          <w:lang w:val="en-GB"/>
        </w:rPr>
      </w:pPr>
    </w:p>
    <w:p w14:paraId="7637B5E6" w14:textId="77777777" w:rsidR="00067405" w:rsidRPr="00A25E90" w:rsidRDefault="002D2E07" w:rsidP="00C53B4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GB"/>
        </w:rPr>
      </w:pPr>
      <w:r w:rsidRPr="00A25E90">
        <w:rPr>
          <w:rFonts w:ascii="Calibri" w:hAnsi="Calibri" w:cs="Calibri"/>
          <w:sz w:val="22"/>
          <w:szCs w:val="22"/>
          <w:lang w:val="en-GB"/>
        </w:rPr>
        <w:t xml:space="preserve">Sherene will only share your </w:t>
      </w:r>
      <w:r w:rsidR="00067405" w:rsidRPr="00A25E90">
        <w:rPr>
          <w:rFonts w:ascii="Calibri" w:hAnsi="Calibri" w:cs="Calibri"/>
          <w:sz w:val="22"/>
          <w:szCs w:val="22"/>
          <w:lang w:val="en-GB"/>
        </w:rPr>
        <w:t>personal information you</w:t>
      </w:r>
      <w:r w:rsidRPr="00A25E90">
        <w:rPr>
          <w:rFonts w:ascii="Calibri" w:hAnsi="Calibri" w:cs="Calibri"/>
          <w:sz w:val="22"/>
          <w:szCs w:val="22"/>
          <w:lang w:val="en-GB"/>
        </w:rPr>
        <w:t xml:space="preserve"> have given her</w:t>
      </w:r>
      <w:r w:rsidR="00067405" w:rsidRPr="00A25E90">
        <w:rPr>
          <w:rFonts w:ascii="Calibri" w:hAnsi="Calibri" w:cs="Calibri"/>
          <w:sz w:val="22"/>
          <w:szCs w:val="22"/>
          <w:lang w:val="en-GB"/>
        </w:rPr>
        <w:t xml:space="preserve"> if there is:</w:t>
      </w:r>
    </w:p>
    <w:p w14:paraId="7637B5E7" w14:textId="77777777" w:rsidR="009E1840" w:rsidRPr="00A25E90" w:rsidRDefault="009E1840" w:rsidP="00067405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GB"/>
        </w:rPr>
      </w:pPr>
    </w:p>
    <w:p w14:paraId="7637B5E8" w14:textId="77777777" w:rsidR="00067405" w:rsidRPr="00A25E90" w:rsidRDefault="00067405" w:rsidP="00AF65F3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GB"/>
        </w:rPr>
      </w:pPr>
      <w:r w:rsidRPr="00A25E90">
        <w:rPr>
          <w:rFonts w:ascii="Calibri" w:hAnsi="Calibri" w:cs="Calibri"/>
          <w:sz w:val="22"/>
          <w:szCs w:val="22"/>
          <w:lang w:val="en-GB"/>
        </w:rPr>
        <w:t>an immediate risk of substantial harm to you or others, or serious</w:t>
      </w:r>
    </w:p>
    <w:p w14:paraId="7637B5E9" w14:textId="77777777" w:rsidR="009E1840" w:rsidRPr="00A25E90" w:rsidRDefault="00067405" w:rsidP="00AF65F3">
      <w:pPr>
        <w:pStyle w:val="ListParagraph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GB"/>
        </w:rPr>
      </w:pPr>
      <w:r w:rsidRPr="00A25E90">
        <w:rPr>
          <w:rFonts w:ascii="Calibri" w:hAnsi="Calibri" w:cs="Calibri"/>
          <w:sz w:val="22"/>
          <w:szCs w:val="22"/>
          <w:lang w:val="en-GB"/>
        </w:rPr>
        <w:t xml:space="preserve">criminal </w:t>
      </w:r>
      <w:proofErr w:type="gramStart"/>
      <w:r w:rsidRPr="00A25E90">
        <w:rPr>
          <w:rFonts w:ascii="Calibri" w:hAnsi="Calibri" w:cs="Calibri"/>
          <w:sz w:val="22"/>
          <w:szCs w:val="22"/>
          <w:lang w:val="en-GB"/>
        </w:rPr>
        <w:t>activity;</w:t>
      </w:r>
      <w:proofErr w:type="gramEnd"/>
    </w:p>
    <w:p w14:paraId="7637B5EA" w14:textId="77777777" w:rsidR="00067405" w:rsidRPr="00A25E90" w:rsidRDefault="00067405" w:rsidP="00AF65F3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GB"/>
        </w:rPr>
      </w:pPr>
      <w:r w:rsidRPr="00A25E90">
        <w:rPr>
          <w:rFonts w:ascii="Calibri" w:hAnsi="Calibri" w:cs="Calibri"/>
          <w:sz w:val="22"/>
          <w:szCs w:val="22"/>
          <w:lang w:val="en-GB"/>
        </w:rPr>
        <w:t>a legal requirement - terrorism, drug money laundering</w:t>
      </w:r>
      <w:r w:rsidR="00142AC4" w:rsidRPr="00A25E90">
        <w:rPr>
          <w:rFonts w:ascii="Calibri" w:hAnsi="Calibri" w:cs="Calibri"/>
          <w:sz w:val="22"/>
          <w:szCs w:val="22"/>
          <w:lang w:val="en-GB"/>
        </w:rPr>
        <w:t xml:space="preserve"> and drug trafficking</w:t>
      </w:r>
      <w:r w:rsidRPr="00A25E90">
        <w:rPr>
          <w:rFonts w:ascii="Calibri" w:hAnsi="Calibri" w:cs="Calibri"/>
          <w:sz w:val="22"/>
          <w:szCs w:val="22"/>
          <w:lang w:val="en-GB"/>
        </w:rPr>
        <w:t xml:space="preserve"> are</w:t>
      </w:r>
    </w:p>
    <w:p w14:paraId="7637B5EB" w14:textId="77777777" w:rsidR="009E1840" w:rsidRPr="00A25E90" w:rsidRDefault="00067405" w:rsidP="00AF65F3">
      <w:pPr>
        <w:pStyle w:val="ListParagraph"/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GB"/>
        </w:rPr>
      </w:pPr>
      <w:proofErr w:type="gramStart"/>
      <w:r w:rsidRPr="00A25E90">
        <w:rPr>
          <w:rFonts w:ascii="Calibri" w:hAnsi="Calibri" w:cs="Calibri"/>
          <w:sz w:val="22"/>
          <w:szCs w:val="22"/>
          <w:lang w:val="en-GB"/>
        </w:rPr>
        <w:t>examples;</w:t>
      </w:r>
      <w:proofErr w:type="gramEnd"/>
    </w:p>
    <w:p w14:paraId="7637B5EC" w14:textId="77777777" w:rsidR="00067405" w:rsidRPr="00A25E90" w:rsidRDefault="00067405" w:rsidP="00AF65F3">
      <w:pPr>
        <w:pStyle w:val="ListParagraph"/>
        <w:numPr>
          <w:ilvl w:val="0"/>
          <w:numId w:val="2"/>
        </w:numPr>
        <w:rPr>
          <w:rFonts w:ascii="Calibri" w:hAnsi="Calibri" w:cs="Calibri"/>
          <w:sz w:val="22"/>
          <w:szCs w:val="22"/>
          <w:lang w:val="en-GB"/>
        </w:rPr>
      </w:pPr>
      <w:r w:rsidRPr="00A25E90">
        <w:rPr>
          <w:rFonts w:ascii="Calibri" w:hAnsi="Calibri" w:cs="Calibri"/>
          <w:sz w:val="22"/>
          <w:szCs w:val="22"/>
          <w:lang w:val="en-GB"/>
        </w:rPr>
        <w:t xml:space="preserve">due legal process, </w:t>
      </w:r>
      <w:proofErr w:type="gramStart"/>
      <w:r w:rsidRPr="00A25E90">
        <w:rPr>
          <w:rFonts w:ascii="Calibri" w:hAnsi="Calibri" w:cs="Calibri"/>
          <w:sz w:val="22"/>
          <w:szCs w:val="22"/>
          <w:lang w:val="en-GB"/>
        </w:rPr>
        <w:t>e.g.</w:t>
      </w:r>
      <w:proofErr w:type="gramEnd"/>
      <w:r w:rsidRPr="00A25E90">
        <w:rPr>
          <w:rFonts w:ascii="Calibri" w:hAnsi="Calibri" w:cs="Calibri"/>
          <w:sz w:val="22"/>
          <w:szCs w:val="22"/>
          <w:lang w:val="en-GB"/>
        </w:rPr>
        <w:t xml:space="preserve"> a Court Order;</w:t>
      </w:r>
    </w:p>
    <w:p w14:paraId="7637B5ED" w14:textId="77777777" w:rsidR="00067405" w:rsidRPr="00A25E90" w:rsidRDefault="00067405" w:rsidP="00067405">
      <w:pPr>
        <w:rPr>
          <w:rFonts w:ascii="Calibri" w:hAnsi="Calibri" w:cs="Calibri"/>
          <w:sz w:val="22"/>
          <w:szCs w:val="22"/>
          <w:lang w:val="en-GB"/>
        </w:rPr>
      </w:pPr>
    </w:p>
    <w:p w14:paraId="7637B5EE" w14:textId="77777777" w:rsidR="00067405" w:rsidRPr="00A25E90" w:rsidRDefault="002D2E07" w:rsidP="00067405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2"/>
          <w:szCs w:val="22"/>
          <w:lang w:val="en-GB"/>
        </w:rPr>
      </w:pPr>
      <w:r w:rsidRPr="00A25E90">
        <w:rPr>
          <w:rFonts w:ascii="Calibri" w:hAnsi="Calibri" w:cs="Calibri"/>
          <w:b/>
          <w:color w:val="000000"/>
          <w:sz w:val="22"/>
          <w:szCs w:val="22"/>
          <w:lang w:val="en-GB"/>
        </w:rPr>
        <w:t>How your records will be stored is</w:t>
      </w:r>
      <w:r w:rsidR="00067405" w:rsidRPr="00A25E90">
        <w:rPr>
          <w:rFonts w:ascii="Calibri" w:hAnsi="Calibri" w:cs="Calibri"/>
          <w:b/>
          <w:color w:val="000000"/>
          <w:sz w:val="22"/>
          <w:szCs w:val="22"/>
          <w:lang w:val="en-GB"/>
        </w:rPr>
        <w:t xml:space="preserve"> as follows:</w:t>
      </w:r>
    </w:p>
    <w:p w14:paraId="7637B5EF" w14:textId="77777777" w:rsidR="009E1840" w:rsidRPr="00A25E90" w:rsidRDefault="009E1840" w:rsidP="00067405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val="en-GB"/>
        </w:rPr>
      </w:pPr>
    </w:p>
    <w:p w14:paraId="7637B5F0" w14:textId="77777777" w:rsidR="00067405" w:rsidRPr="0030093C" w:rsidRDefault="00067405" w:rsidP="0030093C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val="en-GB"/>
        </w:rPr>
      </w:pPr>
      <w:r w:rsidRPr="0030093C">
        <w:rPr>
          <w:rFonts w:ascii="Calibri" w:hAnsi="Calibri" w:cs="Calibri"/>
          <w:color w:val="000000"/>
          <w:sz w:val="22"/>
          <w:szCs w:val="22"/>
          <w:lang w:val="en-GB"/>
        </w:rPr>
        <w:t>normally three years</w:t>
      </w:r>
      <w:r w:rsidR="00142AC4" w:rsidRPr="0030093C">
        <w:rPr>
          <w:rFonts w:ascii="Calibri" w:hAnsi="Calibri" w:cs="Calibri"/>
          <w:color w:val="000000"/>
          <w:sz w:val="22"/>
          <w:szCs w:val="22"/>
          <w:lang w:val="en-GB"/>
        </w:rPr>
        <w:t xml:space="preserve"> from the end of working with you</w:t>
      </w:r>
      <w:r w:rsidR="0030093C">
        <w:rPr>
          <w:rFonts w:ascii="Calibri" w:hAnsi="Calibri" w:cs="Calibri"/>
          <w:color w:val="000000"/>
          <w:sz w:val="22"/>
          <w:szCs w:val="22"/>
          <w:lang w:val="en-GB"/>
        </w:rPr>
        <w:t xml:space="preserve"> </w:t>
      </w:r>
      <w:r w:rsidRPr="0030093C">
        <w:rPr>
          <w:rFonts w:ascii="Calibri" w:hAnsi="Calibri" w:cs="Calibri"/>
          <w:color w:val="000000"/>
          <w:sz w:val="22"/>
          <w:szCs w:val="22"/>
          <w:lang w:val="en-GB"/>
        </w:rPr>
        <w:t xml:space="preserve">this may be longer if you and </w:t>
      </w:r>
      <w:r w:rsidR="002D2E07" w:rsidRPr="0030093C">
        <w:rPr>
          <w:rFonts w:ascii="Calibri" w:hAnsi="Calibri" w:cs="Calibri"/>
          <w:color w:val="000000"/>
          <w:sz w:val="22"/>
          <w:szCs w:val="22"/>
          <w:lang w:val="en-GB"/>
        </w:rPr>
        <w:t>Sherene</w:t>
      </w:r>
      <w:r w:rsidR="00AF65F3" w:rsidRPr="0030093C">
        <w:rPr>
          <w:rFonts w:ascii="Calibri" w:hAnsi="Calibri" w:cs="Calibri"/>
          <w:color w:val="000000"/>
          <w:sz w:val="22"/>
          <w:szCs w:val="22"/>
          <w:lang w:val="en-GB"/>
        </w:rPr>
        <w:t xml:space="preserve"> both agree - if </w:t>
      </w:r>
      <w:proofErr w:type="gramStart"/>
      <w:r w:rsidR="00AF65F3" w:rsidRPr="0030093C">
        <w:rPr>
          <w:rFonts w:ascii="Calibri" w:hAnsi="Calibri" w:cs="Calibri"/>
          <w:color w:val="000000"/>
          <w:sz w:val="22"/>
          <w:szCs w:val="22"/>
          <w:lang w:val="en-GB"/>
        </w:rPr>
        <w:t>so</w:t>
      </w:r>
      <w:proofErr w:type="gramEnd"/>
      <w:r w:rsidR="00AF65F3" w:rsidRPr="0030093C">
        <w:rPr>
          <w:rFonts w:ascii="Calibri" w:hAnsi="Calibri" w:cs="Calibri"/>
          <w:color w:val="000000"/>
          <w:sz w:val="22"/>
          <w:szCs w:val="22"/>
          <w:lang w:val="en-GB"/>
        </w:rPr>
        <w:t xml:space="preserve"> </w:t>
      </w:r>
      <w:r w:rsidR="002D2E07" w:rsidRPr="0030093C">
        <w:rPr>
          <w:rFonts w:ascii="Calibri" w:hAnsi="Calibri" w:cs="Calibri"/>
          <w:color w:val="000000"/>
          <w:sz w:val="22"/>
          <w:szCs w:val="22"/>
          <w:lang w:val="en-GB"/>
        </w:rPr>
        <w:t xml:space="preserve">you </w:t>
      </w:r>
      <w:r w:rsidRPr="0030093C">
        <w:rPr>
          <w:rFonts w:ascii="Calibri" w:hAnsi="Calibri" w:cs="Calibri"/>
          <w:color w:val="000000"/>
          <w:sz w:val="22"/>
          <w:szCs w:val="22"/>
          <w:lang w:val="en-GB"/>
        </w:rPr>
        <w:t xml:space="preserve">will </w:t>
      </w:r>
      <w:r w:rsidR="002D2E07" w:rsidRPr="0030093C">
        <w:rPr>
          <w:rFonts w:ascii="Calibri" w:hAnsi="Calibri" w:cs="Calibri"/>
          <w:color w:val="000000"/>
          <w:sz w:val="22"/>
          <w:szCs w:val="22"/>
          <w:lang w:val="en-GB"/>
        </w:rPr>
        <w:t xml:space="preserve">be </w:t>
      </w:r>
      <w:r w:rsidRPr="0030093C">
        <w:rPr>
          <w:rFonts w:ascii="Calibri" w:hAnsi="Calibri" w:cs="Calibri"/>
          <w:color w:val="000000"/>
          <w:sz w:val="22"/>
          <w:szCs w:val="22"/>
          <w:lang w:val="en-GB"/>
        </w:rPr>
        <w:t>ask</w:t>
      </w:r>
      <w:r w:rsidR="002D2E07" w:rsidRPr="0030093C">
        <w:rPr>
          <w:rFonts w:ascii="Calibri" w:hAnsi="Calibri" w:cs="Calibri"/>
          <w:color w:val="000000"/>
          <w:sz w:val="22"/>
          <w:szCs w:val="22"/>
          <w:lang w:val="en-GB"/>
        </w:rPr>
        <w:t>ed</w:t>
      </w:r>
      <w:r w:rsidRPr="0030093C">
        <w:rPr>
          <w:rFonts w:ascii="Calibri" w:hAnsi="Calibri" w:cs="Calibri"/>
          <w:color w:val="000000"/>
          <w:sz w:val="22"/>
          <w:szCs w:val="22"/>
          <w:lang w:val="en-GB"/>
        </w:rPr>
        <w:t xml:space="preserve"> to sign a new consent form</w:t>
      </w:r>
    </w:p>
    <w:p w14:paraId="7637B5F1" w14:textId="77777777" w:rsidR="00067405" w:rsidRPr="0030093C" w:rsidRDefault="00AF65F3" w:rsidP="0030093C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val="en-GB"/>
        </w:rPr>
      </w:pPr>
      <w:r w:rsidRPr="0030093C">
        <w:rPr>
          <w:rFonts w:ascii="Calibri" w:hAnsi="Calibri" w:cs="Calibri"/>
          <w:color w:val="000000"/>
          <w:sz w:val="22"/>
          <w:szCs w:val="22"/>
          <w:lang w:val="en-GB"/>
        </w:rPr>
        <w:t xml:space="preserve">HMRC requires </w:t>
      </w:r>
      <w:r w:rsidR="002D2E07" w:rsidRPr="0030093C">
        <w:rPr>
          <w:rFonts w:ascii="Calibri" w:hAnsi="Calibri" w:cs="Calibri"/>
          <w:color w:val="000000"/>
          <w:sz w:val="22"/>
          <w:szCs w:val="22"/>
          <w:lang w:val="en-GB"/>
        </w:rPr>
        <w:t>Sherene</w:t>
      </w:r>
      <w:r w:rsidRPr="0030093C">
        <w:rPr>
          <w:rFonts w:ascii="Calibri" w:hAnsi="Calibri" w:cs="Calibri"/>
          <w:color w:val="000000"/>
          <w:sz w:val="22"/>
          <w:szCs w:val="22"/>
          <w:lang w:val="en-GB"/>
        </w:rPr>
        <w:t xml:space="preserve"> </w:t>
      </w:r>
      <w:r w:rsidR="00067405" w:rsidRPr="0030093C">
        <w:rPr>
          <w:rFonts w:ascii="Calibri" w:hAnsi="Calibri" w:cs="Calibri"/>
          <w:color w:val="000000"/>
          <w:sz w:val="22"/>
          <w:szCs w:val="22"/>
          <w:lang w:val="en-GB"/>
        </w:rPr>
        <w:t>to keep accounts information</w:t>
      </w:r>
      <w:r w:rsidR="00142AC4" w:rsidRPr="0030093C">
        <w:rPr>
          <w:rFonts w:ascii="Calibri" w:hAnsi="Calibri" w:cs="Calibri"/>
          <w:color w:val="000000"/>
          <w:sz w:val="22"/>
          <w:szCs w:val="22"/>
          <w:lang w:val="en-GB"/>
        </w:rPr>
        <w:t xml:space="preserve"> </w:t>
      </w:r>
      <w:r w:rsidR="00067405" w:rsidRPr="0030093C">
        <w:rPr>
          <w:rFonts w:ascii="Calibri" w:hAnsi="Calibri" w:cs="Calibri"/>
          <w:color w:val="000000"/>
          <w:sz w:val="22"/>
          <w:szCs w:val="22"/>
          <w:lang w:val="en-GB"/>
        </w:rPr>
        <w:t>for six years, plus the current tax year, so up to seven in total.</w:t>
      </w:r>
    </w:p>
    <w:p w14:paraId="7637B5F2" w14:textId="77777777" w:rsidR="005508BF" w:rsidRPr="00A25E90" w:rsidRDefault="005508BF" w:rsidP="00AF65F3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val="en-GB"/>
        </w:rPr>
      </w:pPr>
    </w:p>
    <w:p w14:paraId="7637B5F3" w14:textId="77777777" w:rsidR="00067405" w:rsidRPr="00A25E90" w:rsidRDefault="00067405" w:rsidP="00067405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2"/>
          <w:szCs w:val="22"/>
          <w:lang w:val="en-GB"/>
        </w:rPr>
      </w:pPr>
      <w:r w:rsidRPr="00A25E90">
        <w:rPr>
          <w:rFonts w:ascii="Calibri" w:hAnsi="Calibri" w:cs="Calibri"/>
          <w:b/>
          <w:color w:val="000000"/>
          <w:sz w:val="22"/>
          <w:szCs w:val="22"/>
          <w:lang w:val="en-GB"/>
        </w:rPr>
        <w:t>The rights you have under Data Protection law:</w:t>
      </w:r>
    </w:p>
    <w:p w14:paraId="7637B5F4" w14:textId="77777777" w:rsidR="00AF65F3" w:rsidRPr="00A25E90" w:rsidRDefault="00AF65F3" w:rsidP="00067405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val="en-GB"/>
        </w:rPr>
      </w:pPr>
    </w:p>
    <w:p w14:paraId="7637B5F5" w14:textId="77777777" w:rsidR="00067405" w:rsidRPr="00EF1B54" w:rsidRDefault="00067405" w:rsidP="00EF1B54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val="en-GB"/>
        </w:rPr>
      </w:pPr>
      <w:r w:rsidRPr="00EF1B54">
        <w:rPr>
          <w:rFonts w:ascii="Calibri" w:hAnsi="Calibri" w:cs="Calibri"/>
          <w:color w:val="000000"/>
          <w:sz w:val="22"/>
          <w:szCs w:val="22"/>
          <w:lang w:val="en-GB"/>
        </w:rPr>
        <w:t xml:space="preserve"> to access a copy of your records and have an explanation of your</w:t>
      </w:r>
    </w:p>
    <w:p w14:paraId="7637B5F6" w14:textId="77777777" w:rsidR="00067405" w:rsidRPr="00A25E90" w:rsidRDefault="00067405" w:rsidP="00EF1B54">
      <w:pPr>
        <w:autoSpaceDE w:val="0"/>
        <w:autoSpaceDN w:val="0"/>
        <w:adjustRightInd w:val="0"/>
        <w:ind w:firstLine="720"/>
        <w:rPr>
          <w:rFonts w:ascii="Calibri" w:hAnsi="Calibri" w:cs="Calibri"/>
          <w:color w:val="CCCF7A"/>
          <w:sz w:val="22"/>
          <w:szCs w:val="22"/>
          <w:lang w:val="en-GB"/>
        </w:rPr>
      </w:pPr>
      <w:r w:rsidRPr="00A25E90">
        <w:rPr>
          <w:rFonts w:ascii="Calibri" w:hAnsi="Calibri" w:cs="Calibri"/>
          <w:color w:val="000000"/>
          <w:sz w:val="22"/>
          <w:szCs w:val="22"/>
          <w:lang w:val="en-GB"/>
        </w:rPr>
        <w:t xml:space="preserve">personal </w:t>
      </w:r>
      <w:proofErr w:type="gramStart"/>
      <w:r w:rsidRPr="00A25E90">
        <w:rPr>
          <w:rFonts w:ascii="Calibri" w:hAnsi="Calibri" w:cs="Calibri"/>
          <w:color w:val="000000"/>
          <w:sz w:val="22"/>
          <w:szCs w:val="22"/>
          <w:lang w:val="en-GB"/>
        </w:rPr>
        <w:t>data;</w:t>
      </w:r>
      <w:proofErr w:type="gramEnd"/>
      <w:r w:rsidRPr="00A25E90">
        <w:rPr>
          <w:rFonts w:ascii="Calibri" w:hAnsi="Calibri" w:cs="Calibri"/>
          <w:color w:val="000000"/>
          <w:sz w:val="22"/>
          <w:szCs w:val="22"/>
          <w:lang w:val="en-GB"/>
        </w:rPr>
        <w:t xml:space="preserve"> </w:t>
      </w:r>
    </w:p>
    <w:p w14:paraId="7637B5F7" w14:textId="77777777" w:rsidR="00067405" w:rsidRPr="00EF1B54" w:rsidRDefault="00EF1B54" w:rsidP="00EF1B54">
      <w:pPr>
        <w:autoSpaceDE w:val="0"/>
        <w:autoSpaceDN w:val="0"/>
        <w:adjustRightInd w:val="0"/>
        <w:ind w:left="360"/>
        <w:rPr>
          <w:rFonts w:ascii="Calibri" w:hAnsi="Calibri" w:cs="Calibri"/>
          <w:color w:val="CCCF7A"/>
          <w:sz w:val="22"/>
          <w:szCs w:val="22"/>
          <w:lang w:val="en-GB"/>
        </w:rPr>
      </w:pPr>
      <w:r w:rsidRPr="00EF1B54">
        <w:rPr>
          <w:rFonts w:ascii="Calibri" w:hAnsi="Calibri" w:cs="Calibri"/>
          <w:color w:val="000000"/>
          <w:sz w:val="22"/>
          <w:szCs w:val="22"/>
          <w:lang w:val="en-GB"/>
        </w:rPr>
        <w:t>2.</w:t>
      </w:r>
      <w:r>
        <w:rPr>
          <w:rFonts w:ascii="Calibri" w:hAnsi="Calibri" w:cs="Calibri"/>
          <w:color w:val="000000"/>
          <w:sz w:val="22"/>
          <w:szCs w:val="22"/>
          <w:lang w:val="en-GB"/>
        </w:rPr>
        <w:tab/>
      </w:r>
      <w:r w:rsidR="00067405" w:rsidRPr="00EF1B54">
        <w:rPr>
          <w:rFonts w:ascii="Calibri" w:hAnsi="Calibri" w:cs="Calibri"/>
          <w:color w:val="000000"/>
          <w:sz w:val="22"/>
          <w:szCs w:val="22"/>
          <w:lang w:val="en-GB"/>
        </w:rPr>
        <w:t xml:space="preserve">to request correction or </w:t>
      </w:r>
      <w:proofErr w:type="gramStart"/>
      <w:r w:rsidR="00067405" w:rsidRPr="00EF1B54">
        <w:rPr>
          <w:rFonts w:ascii="Calibri" w:hAnsi="Calibri" w:cs="Calibri"/>
          <w:color w:val="000000"/>
          <w:sz w:val="22"/>
          <w:szCs w:val="22"/>
          <w:lang w:val="en-GB"/>
        </w:rPr>
        <w:t>erasure;</w:t>
      </w:r>
      <w:proofErr w:type="gramEnd"/>
      <w:r w:rsidR="00067405" w:rsidRPr="00EF1B54">
        <w:rPr>
          <w:rFonts w:ascii="Calibri" w:hAnsi="Calibri" w:cs="Calibri"/>
          <w:color w:val="000000"/>
          <w:sz w:val="22"/>
          <w:szCs w:val="22"/>
          <w:lang w:val="en-GB"/>
        </w:rPr>
        <w:t xml:space="preserve"> </w:t>
      </w:r>
    </w:p>
    <w:p w14:paraId="7637B5F8" w14:textId="77777777" w:rsidR="00067405" w:rsidRPr="00EF1B54" w:rsidRDefault="00067405" w:rsidP="00EF1B54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val="en-GB"/>
        </w:rPr>
      </w:pPr>
      <w:r w:rsidRPr="00EF1B54">
        <w:rPr>
          <w:rFonts w:ascii="Calibri" w:hAnsi="Calibri" w:cs="Calibri"/>
          <w:color w:val="000000"/>
          <w:sz w:val="22"/>
          <w:szCs w:val="22"/>
          <w:lang w:val="en-GB"/>
        </w:rPr>
        <w:t>in certain circumstances to r</w:t>
      </w:r>
      <w:r w:rsidR="00142AC4" w:rsidRPr="00EF1B54">
        <w:rPr>
          <w:rFonts w:ascii="Calibri" w:hAnsi="Calibri" w:cs="Calibri"/>
          <w:color w:val="000000"/>
          <w:sz w:val="22"/>
          <w:szCs w:val="22"/>
          <w:lang w:val="en-GB"/>
        </w:rPr>
        <w:t xml:space="preserve">equest limiting or ceasing data </w:t>
      </w:r>
      <w:r w:rsidRPr="00EF1B54">
        <w:rPr>
          <w:rFonts w:ascii="Calibri" w:hAnsi="Calibri" w:cs="Calibri"/>
          <w:color w:val="000000"/>
          <w:sz w:val="22"/>
          <w:szCs w:val="22"/>
          <w:lang w:val="en-GB"/>
        </w:rPr>
        <w:t xml:space="preserve">processing. </w:t>
      </w:r>
    </w:p>
    <w:p w14:paraId="7637B5F9" w14:textId="77777777" w:rsidR="00142AC4" w:rsidRPr="00A25E90" w:rsidRDefault="00142AC4" w:rsidP="00AF65F3">
      <w:pPr>
        <w:autoSpaceDE w:val="0"/>
        <w:autoSpaceDN w:val="0"/>
        <w:adjustRightInd w:val="0"/>
        <w:rPr>
          <w:rFonts w:ascii="Calibri" w:hAnsi="Calibri" w:cs="Calibri"/>
          <w:color w:val="CCCF7A"/>
          <w:sz w:val="22"/>
          <w:szCs w:val="22"/>
          <w:lang w:val="en-GB"/>
        </w:rPr>
      </w:pPr>
    </w:p>
    <w:p w14:paraId="34659461" w14:textId="77777777" w:rsidR="00903384" w:rsidRPr="00903384" w:rsidRDefault="00903384" w:rsidP="00903384">
      <w:pPr>
        <w:autoSpaceDE w:val="0"/>
        <w:autoSpaceDN w:val="0"/>
        <w:adjustRightInd w:val="0"/>
        <w:rPr>
          <w:rFonts w:ascii="Calibri" w:hAnsi="Calibri" w:cs="Calibri"/>
          <w:color w:val="000000"/>
          <w:lang w:val="en-GB"/>
        </w:rPr>
      </w:pPr>
    </w:p>
    <w:p w14:paraId="7637B602" w14:textId="77777777" w:rsidR="00044838" w:rsidRPr="00AF65F3" w:rsidRDefault="00044838" w:rsidP="002D2E07">
      <w:pPr>
        <w:autoSpaceDE w:val="0"/>
        <w:autoSpaceDN w:val="0"/>
        <w:adjustRightInd w:val="0"/>
        <w:rPr>
          <w:rFonts w:ascii="Calibri" w:hAnsi="Calibri" w:cs="Calibri"/>
          <w:color w:val="000000"/>
          <w:lang w:val="en-GB"/>
        </w:rPr>
      </w:pPr>
    </w:p>
    <w:sectPr w:rsidR="00044838" w:rsidRPr="00AF65F3" w:rsidSect="0012260A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82B4D" w14:textId="77777777" w:rsidR="00D57C81" w:rsidRDefault="00D57C81" w:rsidP="00A25E90">
      <w:r>
        <w:separator/>
      </w:r>
    </w:p>
  </w:endnote>
  <w:endnote w:type="continuationSeparator" w:id="0">
    <w:p w14:paraId="7CC3FC9C" w14:textId="77777777" w:rsidR="00D57C81" w:rsidRDefault="00D57C81" w:rsidP="00A25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E0B2D" w14:textId="77777777" w:rsidR="00D57C81" w:rsidRDefault="00D57C81" w:rsidP="00A25E90">
      <w:r>
        <w:separator/>
      </w:r>
    </w:p>
  </w:footnote>
  <w:footnote w:type="continuationSeparator" w:id="0">
    <w:p w14:paraId="745E60B1" w14:textId="77777777" w:rsidR="00D57C81" w:rsidRDefault="00D57C81" w:rsidP="00A25E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0713D"/>
    <w:multiLevelType w:val="hybridMultilevel"/>
    <w:tmpl w:val="404E7DD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D3AFE"/>
    <w:multiLevelType w:val="hybridMultilevel"/>
    <w:tmpl w:val="6916CF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33A6F"/>
    <w:multiLevelType w:val="hybridMultilevel"/>
    <w:tmpl w:val="0DCCA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E7C12"/>
    <w:multiLevelType w:val="hybridMultilevel"/>
    <w:tmpl w:val="95BCBDD8"/>
    <w:lvl w:ilvl="0" w:tplc="CD7CC8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51BC5"/>
    <w:multiLevelType w:val="hybridMultilevel"/>
    <w:tmpl w:val="6440519E"/>
    <w:lvl w:ilvl="0" w:tplc="6A8AA3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45A3B"/>
    <w:multiLevelType w:val="hybridMultilevel"/>
    <w:tmpl w:val="D4263FDA"/>
    <w:lvl w:ilvl="0" w:tplc="2F9E2A3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51212D"/>
    <w:multiLevelType w:val="hybridMultilevel"/>
    <w:tmpl w:val="5CF21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405"/>
    <w:rsid w:val="00044838"/>
    <w:rsid w:val="0005610A"/>
    <w:rsid w:val="00067405"/>
    <w:rsid w:val="0009052E"/>
    <w:rsid w:val="000D5107"/>
    <w:rsid w:val="0012260A"/>
    <w:rsid w:val="00142AC4"/>
    <w:rsid w:val="002725D8"/>
    <w:rsid w:val="00277035"/>
    <w:rsid w:val="002D2E07"/>
    <w:rsid w:val="002D5FBC"/>
    <w:rsid w:val="0030093C"/>
    <w:rsid w:val="004B6DF8"/>
    <w:rsid w:val="004E0379"/>
    <w:rsid w:val="0053461E"/>
    <w:rsid w:val="005508BF"/>
    <w:rsid w:val="005B2E24"/>
    <w:rsid w:val="00710EE4"/>
    <w:rsid w:val="0072780E"/>
    <w:rsid w:val="007C4DBA"/>
    <w:rsid w:val="008432FC"/>
    <w:rsid w:val="0086773A"/>
    <w:rsid w:val="00903384"/>
    <w:rsid w:val="00987CED"/>
    <w:rsid w:val="009E1840"/>
    <w:rsid w:val="00A25E90"/>
    <w:rsid w:val="00A6109D"/>
    <w:rsid w:val="00A61A84"/>
    <w:rsid w:val="00A62AAC"/>
    <w:rsid w:val="00AC5644"/>
    <w:rsid w:val="00AE6718"/>
    <w:rsid w:val="00AF65F3"/>
    <w:rsid w:val="00B51045"/>
    <w:rsid w:val="00B961DC"/>
    <w:rsid w:val="00BD1422"/>
    <w:rsid w:val="00BF5B44"/>
    <w:rsid w:val="00C910A4"/>
    <w:rsid w:val="00CE003D"/>
    <w:rsid w:val="00D41DC7"/>
    <w:rsid w:val="00D47F7C"/>
    <w:rsid w:val="00D57C81"/>
    <w:rsid w:val="00DC3F73"/>
    <w:rsid w:val="00E325EB"/>
    <w:rsid w:val="00E41A81"/>
    <w:rsid w:val="00EF1B54"/>
    <w:rsid w:val="00EF23E1"/>
    <w:rsid w:val="00F4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37B5E0"/>
  <w15:docId w15:val="{B738335E-C858-418E-BE07-519E17BDF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0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8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25E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5E90"/>
  </w:style>
  <w:style w:type="paragraph" w:styleId="Footer">
    <w:name w:val="footer"/>
    <w:basedOn w:val="Normal"/>
    <w:link w:val="FooterChar"/>
    <w:uiPriority w:val="99"/>
    <w:semiHidden/>
    <w:unhideWhenUsed/>
    <w:rsid w:val="00A25E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5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2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Stockbridge</dc:creator>
  <cp:lastModifiedBy>Sherene Charles</cp:lastModifiedBy>
  <cp:revision>3</cp:revision>
  <dcterms:created xsi:type="dcterms:W3CDTF">2021-09-08T21:59:00Z</dcterms:created>
  <dcterms:modified xsi:type="dcterms:W3CDTF">2021-09-08T21:59:00Z</dcterms:modified>
</cp:coreProperties>
</file>